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5BA1" w14:textId="77777777" w:rsidR="002A4E6D" w:rsidRDefault="002A4E6D" w:rsidP="002A4E6D">
      <w:pPr>
        <w:pStyle w:val="Nzev"/>
        <w:jc w:val="left"/>
        <w:rPr>
          <w:rFonts w:ascii="Arial" w:hAnsi="Arial" w:cs="Arial"/>
          <w:sz w:val="34"/>
        </w:rPr>
      </w:pPr>
    </w:p>
    <w:p w14:paraId="0EE8F254" w14:textId="77777777" w:rsidR="001363BF" w:rsidRPr="00C113CC" w:rsidRDefault="001363BF" w:rsidP="002A4E6D">
      <w:pPr>
        <w:pStyle w:val="Nzev"/>
        <w:rPr>
          <w:rFonts w:ascii="Arial" w:hAnsi="Arial" w:cs="Arial"/>
          <w:color w:val="FF0000"/>
          <w:sz w:val="34"/>
        </w:rPr>
      </w:pPr>
      <w:r w:rsidRPr="00C113CC">
        <w:rPr>
          <w:rFonts w:ascii="Arial" w:hAnsi="Arial" w:cs="Arial"/>
          <w:color w:val="FF0000"/>
          <w:sz w:val="34"/>
        </w:rPr>
        <w:t>INFORMACE O LETNÍM SPORTOVNĚ</w:t>
      </w:r>
      <w:r w:rsidRPr="00C113CC">
        <w:rPr>
          <w:rFonts w:ascii="Arial" w:hAnsi="Arial" w:cs="Arial"/>
          <w:color w:val="FF0000"/>
          <w:sz w:val="38"/>
          <w:szCs w:val="38"/>
        </w:rPr>
        <w:t xml:space="preserve"> </w:t>
      </w:r>
      <w:r w:rsidRPr="00C113CC">
        <w:rPr>
          <w:rFonts w:ascii="Arial" w:hAnsi="Arial" w:cs="Arial"/>
          <w:color w:val="FF0000"/>
          <w:sz w:val="34"/>
        </w:rPr>
        <w:t>- TURISTICKÉM KURZU</w:t>
      </w:r>
    </w:p>
    <w:p w14:paraId="19A534E5" w14:textId="77777777" w:rsidR="001363BF" w:rsidRPr="00B03D2C" w:rsidRDefault="001363BF" w:rsidP="001363BF">
      <w:pPr>
        <w:pStyle w:val="Podnadpis"/>
        <w:rPr>
          <w:rFonts w:ascii="Arial" w:hAnsi="Arial" w:cs="Arial"/>
          <w:b w:val="0"/>
          <w:sz w:val="16"/>
          <w:szCs w:val="16"/>
          <w:u w:val="none"/>
        </w:rPr>
      </w:pPr>
    </w:p>
    <w:p w14:paraId="71EAE764" w14:textId="77777777" w:rsidR="001363BF" w:rsidRPr="00B03D2C" w:rsidRDefault="001363BF" w:rsidP="001363BF">
      <w:pPr>
        <w:pStyle w:val="Podnadpis"/>
        <w:rPr>
          <w:rFonts w:ascii="Arial" w:hAnsi="Arial" w:cs="Arial"/>
          <w:b w:val="0"/>
          <w:sz w:val="34"/>
          <w:u w:val="none"/>
        </w:rPr>
      </w:pPr>
      <w:r w:rsidRPr="00B03D2C">
        <w:rPr>
          <w:rFonts w:ascii="Arial" w:hAnsi="Arial" w:cs="Arial"/>
          <w:b w:val="0"/>
          <w:sz w:val="34"/>
          <w:u w:val="none"/>
        </w:rPr>
        <w:t>Střední školy uměleckoprůmyslové</w:t>
      </w:r>
      <w:r>
        <w:rPr>
          <w:rFonts w:ascii="Arial" w:hAnsi="Arial" w:cs="Arial"/>
          <w:b w:val="0"/>
          <w:sz w:val="34"/>
          <w:u w:val="none"/>
        </w:rPr>
        <w:t xml:space="preserve"> </w:t>
      </w:r>
      <w:r w:rsidRPr="00B03D2C">
        <w:rPr>
          <w:rFonts w:ascii="Arial" w:hAnsi="Arial" w:cs="Arial"/>
          <w:b w:val="0"/>
          <w:sz w:val="34"/>
          <w:u w:val="none"/>
        </w:rPr>
        <w:t>Ústí nad Orlicí</w:t>
      </w:r>
    </w:p>
    <w:p w14:paraId="5BBBDBFD" w14:textId="77777777" w:rsidR="001363BF" w:rsidRPr="00B03D2C" w:rsidRDefault="001363BF" w:rsidP="001363BF">
      <w:pPr>
        <w:rPr>
          <w:rFonts w:ascii="Arial" w:hAnsi="Arial" w:cs="Arial"/>
          <w:b/>
          <w:sz w:val="26"/>
        </w:rPr>
      </w:pPr>
      <w:r w:rsidRPr="00B03D2C">
        <w:rPr>
          <w:rFonts w:ascii="Arial" w:hAnsi="Arial" w:cs="Arial"/>
          <w:b/>
          <w:sz w:val="26"/>
        </w:rPr>
        <w:tab/>
      </w:r>
      <w:r w:rsidRPr="00B03D2C">
        <w:rPr>
          <w:rFonts w:ascii="Arial" w:hAnsi="Arial" w:cs="Arial"/>
          <w:b/>
          <w:sz w:val="26"/>
        </w:rPr>
        <w:tab/>
      </w:r>
    </w:p>
    <w:p w14:paraId="50F37212" w14:textId="77777777" w:rsidR="001363BF" w:rsidRPr="00A60163" w:rsidRDefault="001363BF" w:rsidP="001363BF">
      <w:pPr>
        <w:pStyle w:val="Nadpis1"/>
        <w:spacing w:line="240" w:lineRule="auto"/>
        <w:rPr>
          <w:rFonts w:ascii="Arial" w:hAnsi="Arial" w:cs="Arial"/>
          <w:b w:val="0"/>
          <w:color w:val="FF0000"/>
          <w:sz w:val="44"/>
          <w:szCs w:val="44"/>
        </w:rPr>
      </w:pPr>
      <w:r>
        <w:rPr>
          <w:rFonts w:ascii="Arial" w:hAnsi="Arial" w:cs="Arial"/>
          <w:b w:val="0"/>
          <w:sz w:val="22"/>
          <w:szCs w:val="22"/>
        </w:rPr>
        <w:t>Datum</w:t>
      </w:r>
      <w:r>
        <w:rPr>
          <w:rFonts w:ascii="Arial" w:hAnsi="Arial" w:cs="Arial"/>
          <w:b w:val="0"/>
          <w:sz w:val="22"/>
          <w:szCs w:val="22"/>
        </w:rPr>
        <w:tab/>
      </w:r>
      <w:r w:rsidRPr="00530924">
        <w:rPr>
          <w:rFonts w:ascii="Arial" w:hAnsi="Arial" w:cs="Arial"/>
          <w:b w:val="0"/>
          <w:sz w:val="22"/>
          <w:szCs w:val="22"/>
        </w:rPr>
        <w:t>:</w:t>
      </w:r>
      <w:r w:rsidRPr="00530924">
        <w:rPr>
          <w:rFonts w:ascii="Arial" w:hAnsi="Arial" w:cs="Arial"/>
          <w:b w:val="0"/>
          <w:sz w:val="22"/>
          <w:szCs w:val="22"/>
        </w:rPr>
        <w:tab/>
      </w:r>
      <w:r w:rsidR="002A4E6D">
        <w:rPr>
          <w:rFonts w:ascii="Arial" w:hAnsi="Arial" w:cs="Arial"/>
          <w:b w:val="0"/>
          <w:sz w:val="22"/>
          <w:szCs w:val="22"/>
        </w:rPr>
        <w:t xml:space="preserve">21. -  25 </w:t>
      </w:r>
      <w:r w:rsidR="00FA1314">
        <w:rPr>
          <w:rFonts w:ascii="Arial" w:hAnsi="Arial" w:cs="Arial"/>
          <w:b w:val="0"/>
          <w:sz w:val="22"/>
          <w:szCs w:val="22"/>
        </w:rPr>
        <w:t>.6.</w:t>
      </w:r>
      <w:r w:rsidR="002A4E6D">
        <w:rPr>
          <w:rFonts w:ascii="Arial" w:hAnsi="Arial" w:cs="Arial"/>
          <w:b w:val="0"/>
          <w:sz w:val="22"/>
          <w:szCs w:val="22"/>
        </w:rPr>
        <w:t xml:space="preserve"> 2021</w:t>
      </w:r>
      <w:r w:rsidRPr="00530924">
        <w:rPr>
          <w:rFonts w:ascii="Arial" w:hAnsi="Arial" w:cs="Arial"/>
          <w:b w:val="0"/>
          <w:sz w:val="22"/>
          <w:szCs w:val="22"/>
        </w:rPr>
        <w:t xml:space="preserve"> / Po – Pá /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14:paraId="266BEB5E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15312BED" w14:textId="77777777" w:rsidR="001363BF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Pastviny</w:t>
      </w:r>
      <w:r>
        <w:rPr>
          <w:rFonts w:ascii="Arial" w:hAnsi="Arial" w:cs="Arial"/>
          <w:sz w:val="22"/>
          <w:szCs w:val="22"/>
        </w:rPr>
        <w:t xml:space="preserve"> – Chata </w:t>
      </w:r>
      <w:proofErr w:type="spellStart"/>
      <w:r>
        <w:rPr>
          <w:rFonts w:ascii="Arial" w:hAnsi="Arial" w:cs="Arial"/>
          <w:sz w:val="22"/>
          <w:szCs w:val="22"/>
        </w:rPr>
        <w:t>Bublačka</w:t>
      </w:r>
      <w:proofErr w:type="spellEnd"/>
      <w:r>
        <w:rPr>
          <w:rFonts w:ascii="Arial" w:hAnsi="Arial" w:cs="Arial"/>
          <w:sz w:val="22"/>
          <w:szCs w:val="22"/>
        </w:rPr>
        <w:t xml:space="preserve"> / u Konzumu /</w:t>
      </w:r>
    </w:p>
    <w:p w14:paraId="1A6ECE1C" w14:textId="77777777" w:rsidR="001363BF" w:rsidRPr="00624D58" w:rsidRDefault="002A4E6D" w:rsidP="001363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14:paraId="27E5C5B1" w14:textId="77777777" w:rsidR="001363BF" w:rsidRPr="00624D58" w:rsidRDefault="001363BF" w:rsidP="001363BF">
      <w:pPr>
        <w:rPr>
          <w:rFonts w:ascii="Arial" w:hAnsi="Arial" w:cs="Arial"/>
          <w:sz w:val="22"/>
          <w:szCs w:val="22"/>
        </w:rPr>
      </w:pPr>
      <w:r w:rsidRPr="00624D58">
        <w:rPr>
          <w:rFonts w:ascii="Arial" w:hAnsi="Arial" w:cs="Arial"/>
          <w:sz w:val="22"/>
          <w:szCs w:val="22"/>
        </w:rPr>
        <w:t xml:space="preserve">Účastníci </w:t>
      </w:r>
      <w:r w:rsidRPr="00624D58">
        <w:rPr>
          <w:rFonts w:ascii="Arial" w:hAnsi="Arial" w:cs="Arial"/>
          <w:sz w:val="22"/>
          <w:szCs w:val="22"/>
        </w:rPr>
        <w:tab/>
        <w:t>:</w:t>
      </w:r>
      <w:r w:rsidRPr="00624D58">
        <w:rPr>
          <w:rFonts w:ascii="Arial" w:hAnsi="Arial" w:cs="Arial"/>
          <w:sz w:val="22"/>
          <w:szCs w:val="22"/>
        </w:rPr>
        <w:tab/>
        <w:t>1. – 3. ročník</w:t>
      </w:r>
    </w:p>
    <w:p w14:paraId="34DDCFA6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3C73DD8F" w14:textId="77777777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Doprava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:</w:t>
      </w:r>
      <w:r w:rsidRPr="005309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odjezd z Ústí </w:t>
      </w:r>
      <w:proofErr w:type="spellStart"/>
      <w:r>
        <w:rPr>
          <w:rFonts w:ascii="Arial" w:hAnsi="Arial" w:cs="Arial"/>
          <w:sz w:val="22"/>
          <w:szCs w:val="22"/>
        </w:rPr>
        <w:t>n.O</w:t>
      </w:r>
      <w:proofErr w:type="spellEnd"/>
      <w:r>
        <w:rPr>
          <w:rFonts w:ascii="Arial" w:hAnsi="Arial" w:cs="Arial"/>
          <w:sz w:val="22"/>
          <w:szCs w:val="22"/>
        </w:rPr>
        <w:t xml:space="preserve">. - pondělí v </w:t>
      </w:r>
      <w:r w:rsidRPr="00530924">
        <w:rPr>
          <w:rFonts w:ascii="Arial" w:hAnsi="Arial" w:cs="Arial"/>
          <w:sz w:val="22"/>
          <w:szCs w:val="22"/>
        </w:rPr>
        <w:t>8.00 hodin / po rozdělení do družstev /</w:t>
      </w:r>
    </w:p>
    <w:p w14:paraId="44079103" w14:textId="77777777" w:rsidR="001363BF" w:rsidRPr="00530924" w:rsidRDefault="001363BF" w:rsidP="001363BF">
      <w:pPr>
        <w:ind w:left="1420" w:firstLine="284"/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 xml:space="preserve">odjezd z Pastvin </w:t>
      </w:r>
      <w:r>
        <w:rPr>
          <w:rFonts w:ascii="Arial" w:hAnsi="Arial" w:cs="Arial"/>
          <w:sz w:val="22"/>
          <w:szCs w:val="22"/>
        </w:rPr>
        <w:t xml:space="preserve"> </w:t>
      </w:r>
      <w:r w:rsidRPr="00530924">
        <w:rPr>
          <w:rFonts w:ascii="Arial" w:hAnsi="Arial" w:cs="Arial"/>
          <w:sz w:val="22"/>
          <w:szCs w:val="22"/>
        </w:rPr>
        <w:t>- pátek v  10.00 hodin / po zakončení kurzu /</w:t>
      </w:r>
    </w:p>
    <w:p w14:paraId="715306AA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19339B26" w14:textId="77777777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Ubytování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 xml:space="preserve">: </w:t>
      </w:r>
      <w:r w:rsidRPr="00530924">
        <w:rPr>
          <w:rFonts w:ascii="Arial" w:hAnsi="Arial" w:cs="Arial"/>
          <w:sz w:val="22"/>
          <w:szCs w:val="22"/>
        </w:rPr>
        <w:tab/>
        <w:t>chatový tábor, chaty pro 4 osoby,</w:t>
      </w:r>
      <w:r>
        <w:rPr>
          <w:rFonts w:ascii="Arial" w:hAnsi="Arial" w:cs="Arial"/>
          <w:sz w:val="22"/>
          <w:szCs w:val="22"/>
        </w:rPr>
        <w:t xml:space="preserve"> pokoje,</w:t>
      </w:r>
      <w:r w:rsidRPr="00530924">
        <w:rPr>
          <w:rFonts w:ascii="Arial" w:hAnsi="Arial" w:cs="Arial"/>
          <w:sz w:val="22"/>
          <w:szCs w:val="22"/>
        </w:rPr>
        <w:t xml:space="preserve"> jídelna, sociální zařízení, sportoviště,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D3D027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37E54FB8" w14:textId="77777777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Stravování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 xml:space="preserve">: </w:t>
      </w:r>
      <w:r w:rsidRPr="005309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od </w:t>
      </w:r>
      <w:r w:rsidRPr="00530924">
        <w:rPr>
          <w:rFonts w:ascii="Arial" w:hAnsi="Arial" w:cs="Arial"/>
          <w:sz w:val="22"/>
          <w:szCs w:val="22"/>
        </w:rPr>
        <w:t>oběda Po do snídaně Pá</w:t>
      </w:r>
    </w:p>
    <w:p w14:paraId="733020E1" w14:textId="77777777" w:rsidR="001363BF" w:rsidRPr="00624D58" w:rsidRDefault="001363BF" w:rsidP="001363BF">
      <w:pPr>
        <w:ind w:left="1410" w:hanging="1410"/>
        <w:rPr>
          <w:rFonts w:ascii="Arial" w:hAnsi="Arial" w:cs="Arial"/>
          <w:sz w:val="16"/>
          <w:szCs w:val="16"/>
        </w:rPr>
      </w:pPr>
    </w:p>
    <w:p w14:paraId="186A4C2E" w14:textId="400A6FD2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>Nák</w:t>
      </w:r>
      <w:r>
        <w:rPr>
          <w:rFonts w:ascii="Arial" w:hAnsi="Arial" w:cs="Arial"/>
          <w:sz w:val="22"/>
          <w:szCs w:val="22"/>
        </w:rPr>
        <w:t>lady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:</w:t>
      </w:r>
      <w:r w:rsidRPr="00530924">
        <w:rPr>
          <w:rFonts w:ascii="Arial" w:hAnsi="Arial" w:cs="Arial"/>
          <w:sz w:val="22"/>
          <w:szCs w:val="22"/>
        </w:rPr>
        <w:tab/>
      </w:r>
      <w:r w:rsidR="00741FC4" w:rsidRPr="002A4E6D">
        <w:rPr>
          <w:rFonts w:ascii="Arial" w:hAnsi="Arial" w:cs="Arial"/>
          <w:b/>
          <w:sz w:val="28"/>
          <w:szCs w:val="28"/>
        </w:rPr>
        <w:t>152</w:t>
      </w:r>
      <w:r w:rsidR="00FA1314" w:rsidRPr="002A4E6D">
        <w:rPr>
          <w:rFonts w:ascii="Arial" w:hAnsi="Arial" w:cs="Arial"/>
          <w:b/>
          <w:sz w:val="28"/>
          <w:szCs w:val="28"/>
        </w:rPr>
        <w:t>0</w:t>
      </w:r>
      <w:r w:rsidRPr="002A4E6D">
        <w:rPr>
          <w:rFonts w:ascii="Arial" w:hAnsi="Arial" w:cs="Arial"/>
          <w:b/>
          <w:sz w:val="28"/>
          <w:szCs w:val="28"/>
        </w:rPr>
        <w:t xml:space="preserve"> Kč</w:t>
      </w:r>
      <w:r w:rsidRPr="002A4E6D">
        <w:rPr>
          <w:rFonts w:ascii="Arial" w:hAnsi="Arial" w:cs="Arial"/>
          <w:sz w:val="22"/>
          <w:szCs w:val="22"/>
        </w:rPr>
        <w:t>,</w:t>
      </w:r>
      <w:r w:rsidRPr="00530924">
        <w:rPr>
          <w:rFonts w:ascii="Arial" w:hAnsi="Arial" w:cs="Arial"/>
          <w:sz w:val="22"/>
          <w:szCs w:val="22"/>
        </w:rPr>
        <w:t xml:space="preserve"> nutno složit </w:t>
      </w:r>
      <w:r w:rsidR="002A4E6D">
        <w:rPr>
          <w:rFonts w:ascii="Arial" w:hAnsi="Arial" w:cs="Arial"/>
          <w:sz w:val="22"/>
          <w:szCs w:val="22"/>
        </w:rPr>
        <w:t>do 30</w:t>
      </w:r>
      <w:r w:rsidRPr="00624D58">
        <w:rPr>
          <w:rFonts w:ascii="Arial" w:hAnsi="Arial" w:cs="Arial"/>
          <w:sz w:val="22"/>
          <w:szCs w:val="22"/>
        </w:rPr>
        <w:t>.4.</w:t>
      </w:r>
      <w:r w:rsidR="002A4E6D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na účet školy, var. symbol – </w:t>
      </w:r>
      <w:r w:rsidR="00507D7E">
        <w:rPr>
          <w:rFonts w:ascii="Arial" w:hAnsi="Arial" w:cs="Arial"/>
          <w:sz w:val="22"/>
          <w:szCs w:val="22"/>
        </w:rPr>
        <w:t>evidenční</w:t>
      </w:r>
      <w:r>
        <w:rPr>
          <w:rFonts w:ascii="Arial" w:hAnsi="Arial" w:cs="Arial"/>
          <w:sz w:val="22"/>
          <w:szCs w:val="22"/>
        </w:rPr>
        <w:t xml:space="preserve"> číslo</w:t>
      </w:r>
      <w:r w:rsidR="00507D7E">
        <w:rPr>
          <w:rFonts w:ascii="Arial" w:hAnsi="Arial" w:cs="Arial"/>
          <w:sz w:val="22"/>
          <w:szCs w:val="22"/>
        </w:rPr>
        <w:t>,</w:t>
      </w:r>
    </w:p>
    <w:p w14:paraId="40F93EAD" w14:textId="77777777" w:rsidR="001363BF" w:rsidRPr="00530924" w:rsidRDefault="001363BF" w:rsidP="001363BF">
      <w:pPr>
        <w:ind w:left="1420" w:firstLine="284"/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>v ceně je ubytování a stravování</w:t>
      </w:r>
      <w:r>
        <w:rPr>
          <w:rFonts w:ascii="Arial" w:hAnsi="Arial" w:cs="Arial"/>
          <w:sz w:val="22"/>
          <w:szCs w:val="22"/>
        </w:rPr>
        <w:t xml:space="preserve"> 4</w:t>
      </w:r>
      <w:r w:rsidRPr="00530924">
        <w:rPr>
          <w:rFonts w:ascii="Arial" w:hAnsi="Arial" w:cs="Arial"/>
          <w:sz w:val="22"/>
          <w:szCs w:val="22"/>
        </w:rPr>
        <w:t>x denně</w:t>
      </w:r>
      <w:r>
        <w:rPr>
          <w:rFonts w:ascii="Arial" w:hAnsi="Arial" w:cs="Arial"/>
          <w:sz w:val="22"/>
          <w:szCs w:val="22"/>
        </w:rPr>
        <w:t xml:space="preserve">, využívání sportovního areálu a </w:t>
      </w:r>
      <w:r w:rsidRPr="00530924">
        <w:rPr>
          <w:rFonts w:ascii="Arial" w:hAnsi="Arial" w:cs="Arial"/>
          <w:sz w:val="22"/>
          <w:szCs w:val="22"/>
        </w:rPr>
        <w:t xml:space="preserve">lodí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E65501" w14:textId="77777777" w:rsidR="001363BF" w:rsidRPr="00530924" w:rsidRDefault="001363BF" w:rsidP="001363BF">
      <w:pPr>
        <w:ind w:left="142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na dopravu zavazadel </w:t>
      </w:r>
      <w:r w:rsidRPr="00530924">
        <w:rPr>
          <w:rFonts w:ascii="Arial" w:hAnsi="Arial" w:cs="Arial"/>
          <w:sz w:val="22"/>
          <w:szCs w:val="22"/>
        </w:rPr>
        <w:t>hradí škola</w:t>
      </w:r>
    </w:p>
    <w:p w14:paraId="0357DF42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5D1C9CEC" w14:textId="77777777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Náplň </w:t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:</w:t>
      </w:r>
      <w:r w:rsidRPr="00530924">
        <w:rPr>
          <w:rFonts w:ascii="Arial" w:hAnsi="Arial" w:cs="Arial"/>
          <w:sz w:val="22"/>
          <w:szCs w:val="22"/>
        </w:rPr>
        <w:tab/>
        <w:t xml:space="preserve">cyklistika, turistika, vodní turistika, sportovní hry, soutěže, hry v přírodě, </w:t>
      </w:r>
    </w:p>
    <w:p w14:paraId="2DBD018C" w14:textId="77777777" w:rsidR="001363BF" w:rsidRPr="00530924" w:rsidRDefault="001363BF" w:rsidP="001363BF">
      <w:pPr>
        <w:ind w:left="1420" w:firstLine="284"/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 xml:space="preserve">tábornictví, střelba ze vzduchovky, </w:t>
      </w:r>
      <w:r>
        <w:rPr>
          <w:rFonts w:ascii="Arial" w:hAnsi="Arial" w:cs="Arial"/>
          <w:sz w:val="22"/>
          <w:szCs w:val="22"/>
        </w:rPr>
        <w:t xml:space="preserve">topografie, zdravotní příprava, PSP </w:t>
      </w:r>
      <w:r w:rsidRPr="00530924">
        <w:rPr>
          <w:rFonts w:ascii="Arial" w:hAnsi="Arial" w:cs="Arial"/>
          <w:sz w:val="22"/>
          <w:szCs w:val="22"/>
        </w:rPr>
        <w:t>atd.</w:t>
      </w:r>
    </w:p>
    <w:p w14:paraId="46F11C58" w14:textId="77777777" w:rsidR="001363BF" w:rsidRPr="00624D58" w:rsidRDefault="001363BF" w:rsidP="001363BF">
      <w:pPr>
        <w:rPr>
          <w:rFonts w:ascii="Arial" w:hAnsi="Arial" w:cs="Arial"/>
          <w:sz w:val="16"/>
          <w:szCs w:val="16"/>
        </w:rPr>
      </w:pPr>
    </w:p>
    <w:p w14:paraId="2AD9368F" w14:textId="77777777" w:rsidR="001363BF" w:rsidRDefault="001363BF" w:rsidP="001363BF">
      <w:pPr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>Řád LSTK</w:t>
      </w:r>
      <w:r w:rsidRPr="00530924">
        <w:rPr>
          <w:rFonts w:ascii="Arial" w:hAnsi="Arial" w:cs="Arial"/>
          <w:sz w:val="22"/>
          <w:szCs w:val="22"/>
        </w:rPr>
        <w:tab/>
        <w:t>:</w:t>
      </w:r>
      <w:r w:rsidRPr="00530924">
        <w:rPr>
          <w:rFonts w:ascii="Arial" w:hAnsi="Arial" w:cs="Arial"/>
          <w:sz w:val="22"/>
          <w:szCs w:val="22"/>
        </w:rPr>
        <w:tab/>
        <w:t>kurz je sou</w:t>
      </w:r>
      <w:r>
        <w:rPr>
          <w:rFonts w:ascii="Arial" w:hAnsi="Arial" w:cs="Arial"/>
          <w:sz w:val="22"/>
          <w:szCs w:val="22"/>
        </w:rPr>
        <w:t>částí výuky tělesné výchovy</w:t>
      </w:r>
      <w:r w:rsidRPr="00530924">
        <w:rPr>
          <w:rFonts w:ascii="Arial" w:hAnsi="Arial" w:cs="Arial"/>
          <w:sz w:val="22"/>
          <w:szCs w:val="22"/>
        </w:rPr>
        <w:t>, platí pro něj Školn</w:t>
      </w:r>
      <w:r>
        <w:rPr>
          <w:rFonts w:ascii="Arial" w:hAnsi="Arial" w:cs="Arial"/>
          <w:sz w:val="22"/>
          <w:szCs w:val="22"/>
        </w:rPr>
        <w:t xml:space="preserve">í řád </w:t>
      </w:r>
      <w:r w:rsidRPr="00530924">
        <w:rPr>
          <w:rFonts w:ascii="Arial" w:hAnsi="Arial" w:cs="Arial"/>
          <w:sz w:val="22"/>
          <w:szCs w:val="22"/>
        </w:rPr>
        <w:t xml:space="preserve">od nastoupení cesty </w:t>
      </w:r>
    </w:p>
    <w:p w14:paraId="6A0ED693" w14:textId="77777777" w:rsidR="001363BF" w:rsidRPr="00530924" w:rsidRDefault="001363BF" w:rsidP="0013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530924">
        <w:rPr>
          <w:rFonts w:ascii="Arial" w:hAnsi="Arial" w:cs="Arial"/>
          <w:sz w:val="22"/>
          <w:szCs w:val="22"/>
        </w:rPr>
        <w:t>až po návrat do sídla školy,</w:t>
      </w:r>
    </w:p>
    <w:p w14:paraId="564AC24F" w14:textId="77777777" w:rsidR="001363BF" w:rsidRPr="00530924" w:rsidRDefault="001363BF" w:rsidP="001363BF">
      <w:pPr>
        <w:ind w:left="1700"/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 xml:space="preserve">zaměstnání probíhají pod vedením kvalifikovaných instruktorů ve družstvech </w:t>
      </w:r>
    </w:p>
    <w:p w14:paraId="0D0D22AD" w14:textId="77777777" w:rsidR="001363BF" w:rsidRPr="00530924" w:rsidRDefault="001363BF" w:rsidP="001363BF">
      <w:pPr>
        <w:ind w:left="1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0924">
        <w:rPr>
          <w:rFonts w:ascii="Arial" w:hAnsi="Arial" w:cs="Arial"/>
          <w:sz w:val="22"/>
          <w:szCs w:val="22"/>
        </w:rPr>
        <w:t xml:space="preserve">podle výcvikového plánu, </w:t>
      </w:r>
    </w:p>
    <w:p w14:paraId="4BF7EF62" w14:textId="77777777" w:rsidR="001363BF" w:rsidRPr="00530924" w:rsidRDefault="001363BF" w:rsidP="001363BF">
      <w:pPr>
        <w:ind w:left="1416" w:firstLine="284"/>
        <w:rPr>
          <w:rFonts w:ascii="Arial" w:hAnsi="Arial" w:cs="Arial"/>
          <w:sz w:val="22"/>
          <w:szCs w:val="22"/>
        </w:rPr>
      </w:pPr>
      <w:r w:rsidRPr="00530924">
        <w:rPr>
          <w:rFonts w:ascii="Arial" w:hAnsi="Arial" w:cs="Arial"/>
          <w:sz w:val="22"/>
          <w:szCs w:val="22"/>
        </w:rPr>
        <w:t>LSTK má vlastního zdravotníka</w:t>
      </w:r>
    </w:p>
    <w:p w14:paraId="01A766B6" w14:textId="77777777" w:rsidR="001363BF" w:rsidRPr="00624D58" w:rsidRDefault="001363BF" w:rsidP="001363BF">
      <w:pPr>
        <w:pStyle w:val="Nadpis1"/>
        <w:spacing w:line="240" w:lineRule="auto"/>
        <w:rPr>
          <w:rFonts w:ascii="Arial" w:hAnsi="Arial" w:cs="Arial"/>
          <w:b w:val="0"/>
          <w:sz w:val="16"/>
          <w:szCs w:val="16"/>
        </w:rPr>
      </w:pPr>
    </w:p>
    <w:p w14:paraId="0E1BFB02" w14:textId="77777777" w:rsidR="001363BF" w:rsidRDefault="001363BF" w:rsidP="001363BF">
      <w:pPr>
        <w:pStyle w:val="Nadpis1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Upozornění</w:t>
      </w:r>
      <w:r w:rsidRPr="00530924">
        <w:rPr>
          <w:rFonts w:ascii="Arial" w:hAnsi="Arial" w:cs="Arial"/>
          <w:b w:val="0"/>
          <w:sz w:val="22"/>
          <w:szCs w:val="22"/>
        </w:rPr>
        <w:t>:</w:t>
      </w:r>
      <w:r w:rsidRPr="00530924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 xml:space="preserve">účast možná pouze s cyklistickou přilbou a na kole v dobrém technickém stavu, </w:t>
      </w:r>
    </w:p>
    <w:p w14:paraId="6279399E" w14:textId="77777777" w:rsidR="001363BF" w:rsidRDefault="001363BF" w:rsidP="001363BF">
      <w:pPr>
        <w:pStyle w:val="Nadpis1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>vyhovujícím provozu na komunikacích !!!</w:t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ab/>
        <w:t xml:space="preserve">studenti se zdravotním omezením v TV se kurzu zúčastní pouze s písemným </w:t>
      </w:r>
    </w:p>
    <w:p w14:paraId="5FA44916" w14:textId="77777777" w:rsidR="001363BF" w:rsidRPr="00624D58" w:rsidRDefault="001363BF" w:rsidP="001363BF">
      <w:pPr>
        <w:pStyle w:val="Nadpis1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24D58">
        <w:rPr>
          <w:rFonts w:ascii="Arial" w:hAnsi="Arial" w:cs="Arial"/>
          <w:b w:val="0"/>
          <w:sz w:val="22"/>
          <w:szCs w:val="22"/>
        </w:rPr>
        <w:t xml:space="preserve">souhlasem lékaře, </w:t>
      </w:r>
    </w:p>
    <w:p w14:paraId="3C94BBB1" w14:textId="77777777" w:rsidR="001363BF" w:rsidRPr="00530924" w:rsidRDefault="001363BF" w:rsidP="001363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 xml:space="preserve">účastníci kurzu bydlící v okolí Pastvin mohou nastoupit i ukončit kurz přímo v místě pobytu,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ale pouze s písemným souhlasem rodičů</w:t>
      </w:r>
    </w:p>
    <w:p w14:paraId="30F141F4" w14:textId="77777777" w:rsidR="001363BF" w:rsidRPr="00530924" w:rsidRDefault="001363BF" w:rsidP="001363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0924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ornovací poplatky dle podmínek </w:t>
      </w:r>
      <w:r w:rsidRPr="00530924">
        <w:rPr>
          <w:rFonts w:ascii="Arial" w:hAnsi="Arial" w:cs="Arial"/>
          <w:sz w:val="22"/>
          <w:szCs w:val="22"/>
        </w:rPr>
        <w:t>uvedených ve smlouvě</w:t>
      </w:r>
    </w:p>
    <w:p w14:paraId="327C0083" w14:textId="77777777" w:rsidR="001363BF" w:rsidRPr="00624D58" w:rsidRDefault="001363BF" w:rsidP="001363BF">
      <w:pPr>
        <w:ind w:left="1134"/>
        <w:rPr>
          <w:rFonts w:ascii="Arial" w:hAnsi="Arial" w:cs="Arial"/>
          <w:sz w:val="22"/>
          <w:szCs w:val="22"/>
        </w:rPr>
      </w:pPr>
    </w:p>
    <w:p w14:paraId="5A2C7762" w14:textId="77777777" w:rsidR="001363BF" w:rsidRDefault="001363BF" w:rsidP="001363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6ECC39D" w14:textId="77777777" w:rsidR="001363BF" w:rsidRDefault="001363BF" w:rsidP="001363BF">
      <w:pPr>
        <w:ind w:right="424"/>
        <w:rPr>
          <w:rFonts w:ascii="Arial" w:hAnsi="Arial" w:cs="Arial"/>
          <w:sz w:val="22"/>
          <w:szCs w:val="22"/>
        </w:rPr>
      </w:pPr>
    </w:p>
    <w:p w14:paraId="74195624" w14:textId="77777777" w:rsidR="001363BF" w:rsidRDefault="001363BF" w:rsidP="001363BF">
      <w:pPr>
        <w:ind w:left="1134" w:right="424" w:firstLine="567"/>
        <w:rPr>
          <w:rFonts w:ascii="Arial" w:hAnsi="Arial" w:cs="Arial"/>
          <w:sz w:val="22"/>
          <w:szCs w:val="22"/>
        </w:rPr>
      </w:pPr>
      <w:r w:rsidRPr="00B03D2C">
        <w:rPr>
          <w:rFonts w:ascii="Arial" w:hAnsi="Arial" w:cs="Arial"/>
          <w:sz w:val="22"/>
          <w:szCs w:val="22"/>
        </w:rPr>
        <w:t>kabinet TEV</w:t>
      </w:r>
      <w:r w:rsidRPr="00B03D2C">
        <w:rPr>
          <w:rFonts w:ascii="Arial" w:hAnsi="Arial" w:cs="Arial"/>
          <w:sz w:val="22"/>
          <w:szCs w:val="22"/>
        </w:rPr>
        <w:tab/>
      </w:r>
      <w:r w:rsidRPr="00B03D2C">
        <w:rPr>
          <w:rFonts w:ascii="Arial" w:hAnsi="Arial" w:cs="Arial"/>
          <w:sz w:val="22"/>
          <w:szCs w:val="22"/>
        </w:rPr>
        <w:tab/>
      </w:r>
      <w:r w:rsidRPr="00B03D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0AA9E1" w14:textId="77777777" w:rsidR="001363BF" w:rsidRDefault="001363BF" w:rsidP="001363BF">
      <w:pPr>
        <w:ind w:right="424"/>
        <w:jc w:val="right"/>
        <w:rPr>
          <w:rFonts w:ascii="Arial" w:hAnsi="Arial" w:cs="Arial"/>
          <w:sz w:val="22"/>
          <w:szCs w:val="22"/>
        </w:rPr>
      </w:pPr>
      <w:r w:rsidRPr="005938B9">
        <w:rPr>
          <w:rFonts w:ascii="Arial" w:hAnsi="Arial" w:cs="Arial"/>
          <w:sz w:val="22"/>
          <w:szCs w:val="22"/>
        </w:rPr>
        <w:t>Ing. Zdeněk Salinger</w:t>
      </w:r>
    </w:p>
    <w:p w14:paraId="3323C786" w14:textId="77777777" w:rsidR="001363BF" w:rsidRPr="005938B9" w:rsidRDefault="001363BF" w:rsidP="001363BF">
      <w:pPr>
        <w:ind w:right="424"/>
        <w:jc w:val="right"/>
        <w:rPr>
          <w:rFonts w:ascii="Arial" w:hAnsi="Arial" w:cs="Arial"/>
          <w:sz w:val="22"/>
          <w:szCs w:val="22"/>
        </w:rPr>
      </w:pPr>
      <w:r w:rsidRPr="005938B9">
        <w:rPr>
          <w:rFonts w:ascii="Arial" w:hAnsi="Arial" w:cs="Arial"/>
          <w:sz w:val="22"/>
          <w:szCs w:val="22"/>
        </w:rPr>
        <w:t>ředitel Střední školy uměleckoprůmyslové</w:t>
      </w:r>
    </w:p>
    <w:p w14:paraId="7EAA2EA7" w14:textId="77777777" w:rsidR="001363BF" w:rsidRPr="005938B9" w:rsidRDefault="001363BF" w:rsidP="001363BF">
      <w:pPr>
        <w:ind w:right="424"/>
        <w:jc w:val="right"/>
        <w:rPr>
          <w:rFonts w:ascii="Arial" w:hAnsi="Arial" w:cs="Arial"/>
          <w:sz w:val="22"/>
          <w:szCs w:val="22"/>
        </w:rPr>
      </w:pPr>
      <w:r w:rsidRPr="005938B9">
        <w:rPr>
          <w:rFonts w:ascii="Arial" w:hAnsi="Arial" w:cs="Arial"/>
          <w:sz w:val="22"/>
          <w:szCs w:val="22"/>
        </w:rPr>
        <w:t xml:space="preserve">Ústí nad Orlicí </w:t>
      </w:r>
    </w:p>
    <w:p w14:paraId="61CCA7BD" w14:textId="77777777" w:rsidR="00807504" w:rsidRDefault="00807504" w:rsidP="00AC75CF">
      <w:pPr>
        <w:rPr>
          <w:szCs w:val="22"/>
        </w:rPr>
      </w:pPr>
    </w:p>
    <w:p w14:paraId="034BED3B" w14:textId="77777777" w:rsidR="00C5523C" w:rsidRDefault="00C5523C" w:rsidP="00AC75CF">
      <w:pPr>
        <w:rPr>
          <w:szCs w:val="22"/>
        </w:rPr>
      </w:pPr>
    </w:p>
    <w:p w14:paraId="12D8B5AC" w14:textId="77777777" w:rsidR="00C5523C" w:rsidRPr="00AC75CF" w:rsidRDefault="00C5523C" w:rsidP="00AC75CF">
      <w:pPr>
        <w:rPr>
          <w:szCs w:val="22"/>
        </w:rPr>
      </w:pPr>
    </w:p>
    <w:sectPr w:rsidR="00C5523C" w:rsidRPr="00AC75CF" w:rsidSect="00BD6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1134" w:left="567" w:header="851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6BAD" w14:textId="77777777" w:rsidR="00D40024" w:rsidRDefault="00D40024">
      <w:r>
        <w:separator/>
      </w:r>
    </w:p>
  </w:endnote>
  <w:endnote w:type="continuationSeparator" w:id="0">
    <w:p w14:paraId="3E463B9C" w14:textId="77777777" w:rsidR="00D40024" w:rsidRDefault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France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5EF8" w14:textId="77777777" w:rsidR="00313CE1" w:rsidRDefault="00313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D736" w14:textId="77777777" w:rsidR="006978D6" w:rsidRPr="00C460AB" w:rsidRDefault="005D2B5D" w:rsidP="00C460AB">
    <w:pPr>
      <w:pStyle w:val="Zpat"/>
      <w:tabs>
        <w:tab w:val="clear" w:pos="4536"/>
        <w:tab w:val="clear" w:pos="9072"/>
        <w:tab w:val="left" w:pos="1985"/>
        <w:tab w:val="left" w:pos="4253"/>
        <w:tab w:val="left" w:pos="5954"/>
      </w:tabs>
      <w:spacing w:after="120"/>
      <w:jc w:val="center"/>
      <w:rPr>
        <w:rFonts w:ascii="Century Gothic" w:hAnsi="Century Gothic"/>
        <w:b/>
      </w:rPr>
    </w:pPr>
    <w:r w:rsidRPr="00C460AB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136110" wp14:editId="407F7E3A">
              <wp:simplePos x="0" y="0"/>
              <wp:positionH relativeFrom="column">
                <wp:posOffset>-22860</wp:posOffset>
              </wp:positionH>
              <wp:positionV relativeFrom="paragraph">
                <wp:posOffset>182245</wp:posOffset>
              </wp:positionV>
              <wp:extent cx="687514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EF20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35pt" to="539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G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p2mWTz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"/>
          </w:pict>
        </mc:Fallback>
      </mc:AlternateContent>
    </w:r>
    <w:r w:rsidR="006978D6" w:rsidRPr="00C460AB">
      <w:rPr>
        <w:rFonts w:ascii="Century Gothic" w:hAnsi="Century Gothic"/>
      </w:rPr>
      <w:t xml:space="preserve">IČO: </w:t>
    </w:r>
    <w:r w:rsidR="006978D6" w:rsidRPr="00C460AB">
      <w:rPr>
        <w:rFonts w:ascii="Century Gothic" w:hAnsi="Century Gothic"/>
        <w:b/>
      </w:rPr>
      <w:t xml:space="preserve">00087408    </w:t>
    </w:r>
    <w:r w:rsidR="006978D6" w:rsidRPr="00C460AB">
      <w:rPr>
        <w:rFonts w:ascii="Century Gothic" w:hAnsi="Century Gothic"/>
      </w:rPr>
      <w:t>DIČ:</w:t>
    </w:r>
    <w:r w:rsidR="006978D6" w:rsidRPr="00C460AB">
      <w:rPr>
        <w:rFonts w:ascii="Century Gothic" w:hAnsi="Century Gothic"/>
        <w:b/>
      </w:rPr>
      <w:t xml:space="preserve"> </w:t>
    </w:r>
    <w:r w:rsidR="00C8128F" w:rsidRPr="00C460AB">
      <w:rPr>
        <w:rFonts w:ascii="Century Gothic" w:hAnsi="Century Gothic"/>
        <w:b/>
      </w:rPr>
      <w:t>CZ</w:t>
    </w:r>
    <w:r w:rsidR="006978D6" w:rsidRPr="00C460AB">
      <w:rPr>
        <w:rFonts w:ascii="Century Gothic" w:hAnsi="Century Gothic"/>
        <w:b/>
      </w:rPr>
      <w:t>00087408</w:t>
    </w:r>
    <w:r w:rsidR="006978D6" w:rsidRPr="00C460AB">
      <w:rPr>
        <w:rFonts w:ascii="Century Gothic" w:hAnsi="Century Gothic"/>
      </w:rPr>
      <w:t xml:space="preserve">      č. </w:t>
    </w:r>
    <w:proofErr w:type="spellStart"/>
    <w:r w:rsidR="006978D6" w:rsidRPr="00C460AB">
      <w:rPr>
        <w:rFonts w:ascii="Century Gothic" w:hAnsi="Century Gothic"/>
      </w:rPr>
      <w:t>ú.</w:t>
    </w:r>
    <w:proofErr w:type="spellEnd"/>
    <w:r w:rsidR="006978D6" w:rsidRPr="00C460AB">
      <w:rPr>
        <w:rFonts w:ascii="Century Gothic" w:hAnsi="Century Gothic"/>
      </w:rPr>
      <w:t>:</w:t>
    </w:r>
    <w:r w:rsidR="006978D6" w:rsidRPr="00C460AB">
      <w:rPr>
        <w:rFonts w:ascii="Century Gothic" w:hAnsi="Century Gothic"/>
        <w:b/>
      </w:rPr>
      <w:t xml:space="preserve"> 15737611/0100     </w:t>
    </w:r>
    <w:r w:rsidR="006978D6" w:rsidRPr="00C460AB">
      <w:rPr>
        <w:rFonts w:ascii="Century Gothic" w:hAnsi="Century Gothic"/>
      </w:rPr>
      <w:t xml:space="preserve">Bankovní spojení: </w:t>
    </w:r>
    <w:r w:rsidR="006978D6" w:rsidRPr="00C460AB">
      <w:rPr>
        <w:rFonts w:ascii="Century Gothic" w:hAnsi="Century Gothic"/>
        <w:b/>
      </w:rPr>
      <w:t xml:space="preserve">KB Ústí nad Orlicí    </w:t>
    </w:r>
    <w:r w:rsidR="006978D6" w:rsidRPr="00C460AB">
      <w:rPr>
        <w:rFonts w:ascii="Century Gothic" w:hAnsi="Century Gothic"/>
      </w:rPr>
      <w:t xml:space="preserve"> </w:t>
    </w:r>
  </w:p>
  <w:p w14:paraId="410978BC" w14:textId="77777777" w:rsidR="00DD28F8" w:rsidRPr="00C460AB" w:rsidRDefault="00DD28F8" w:rsidP="00C460AB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center"/>
      <w:rPr>
        <w:sz w:val="4"/>
        <w:szCs w:val="4"/>
      </w:rPr>
    </w:pPr>
  </w:p>
  <w:p w14:paraId="236990A7" w14:textId="77777777" w:rsidR="006978D6" w:rsidRPr="00C460AB" w:rsidRDefault="006978D6" w:rsidP="00C460AB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center"/>
      <w:rPr>
        <w:rFonts w:ascii="Century Gothic" w:hAnsi="Century Gothic"/>
      </w:rPr>
    </w:pPr>
    <w:r w:rsidRPr="00C460AB">
      <w:rPr>
        <w:rFonts w:ascii="Century Gothic" w:hAnsi="Century Gothic"/>
      </w:rPr>
      <w:t xml:space="preserve">Adresa:  </w:t>
    </w:r>
    <w:r w:rsidRPr="00C460AB">
      <w:rPr>
        <w:rFonts w:ascii="Century Gothic" w:hAnsi="Century Gothic"/>
        <w:b/>
      </w:rPr>
      <w:t>Střední škola</w:t>
    </w:r>
    <w:r w:rsidR="00DD28F8" w:rsidRPr="00C460AB">
      <w:rPr>
        <w:rFonts w:ascii="Century Gothic" w:hAnsi="Century Gothic"/>
        <w:b/>
      </w:rPr>
      <w:t xml:space="preserve"> uměleckoprůmyslová Ústí nad Orlicí •</w:t>
    </w:r>
    <w:r w:rsidRPr="00C460AB">
      <w:rPr>
        <w:rFonts w:ascii="Century Gothic" w:hAnsi="Century Gothic"/>
        <w:b/>
      </w:rPr>
      <w:t xml:space="preserve"> Zahradní 541</w:t>
    </w:r>
    <w:r w:rsidR="00DD28F8" w:rsidRPr="00C460AB">
      <w:rPr>
        <w:rFonts w:ascii="Century Gothic" w:hAnsi="Century Gothic"/>
        <w:b/>
      </w:rPr>
      <w:t xml:space="preserve"> •</w:t>
    </w:r>
    <w:r w:rsidRPr="00C460AB">
      <w:rPr>
        <w:rFonts w:ascii="Century Gothic" w:hAnsi="Century Gothic"/>
        <w:b/>
      </w:rPr>
      <w:t xml:space="preserve"> 562 01 Ústí nad Orlicí</w:t>
    </w:r>
  </w:p>
  <w:p w14:paraId="23DF0DAB" w14:textId="77777777" w:rsidR="006978D6" w:rsidRDefault="004F0110" w:rsidP="00C460AB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center"/>
      <w:rPr>
        <w:rFonts w:ascii="Century Gothic" w:hAnsi="Century Gothic"/>
        <w:b/>
        <w:sz w:val="18"/>
        <w:szCs w:val="18"/>
      </w:rPr>
    </w:pPr>
    <w:proofErr w:type="spellStart"/>
    <w:r w:rsidRPr="00C460AB">
      <w:rPr>
        <w:rFonts w:ascii="Century Gothic" w:hAnsi="Century Gothic"/>
        <w:b/>
        <w:sz w:val="18"/>
        <w:szCs w:val="18"/>
      </w:rPr>
      <w:t>s</w:t>
    </w:r>
    <w:r w:rsidR="00DD28F8" w:rsidRPr="00C460AB">
      <w:rPr>
        <w:rFonts w:ascii="Century Gothic" w:hAnsi="Century Gothic"/>
        <w:b/>
        <w:sz w:val="18"/>
        <w:szCs w:val="18"/>
      </w:rPr>
      <w:t>sup</w:t>
    </w:r>
    <w:proofErr w:type="spellEnd"/>
    <w:r w:rsidR="006978D6" w:rsidRPr="00C460AB">
      <w:rPr>
        <w:rFonts w:ascii="Century Gothic" w:hAnsi="Century Gothic"/>
        <w:b/>
        <w:sz w:val="18"/>
        <w:szCs w:val="18"/>
        <w:lang w:val="af-ZA"/>
      </w:rPr>
      <w:t>@s</w:t>
    </w:r>
    <w:r w:rsidR="00DD28F8" w:rsidRPr="00C460AB">
      <w:rPr>
        <w:rFonts w:ascii="Century Gothic" w:hAnsi="Century Gothic"/>
        <w:b/>
        <w:sz w:val="18"/>
        <w:szCs w:val="18"/>
        <w:lang w:val="af-ZA"/>
      </w:rPr>
      <w:t>sup</w:t>
    </w:r>
    <w:r w:rsidR="006978D6" w:rsidRPr="00C460AB">
      <w:rPr>
        <w:rFonts w:ascii="Century Gothic" w:hAnsi="Century Gothic"/>
        <w:b/>
        <w:sz w:val="18"/>
        <w:szCs w:val="18"/>
      </w:rPr>
      <w:t>.</w:t>
    </w:r>
    <w:proofErr w:type="spellStart"/>
    <w:r w:rsidR="006978D6" w:rsidRPr="00C460AB">
      <w:rPr>
        <w:rFonts w:ascii="Century Gothic" w:hAnsi="Century Gothic"/>
        <w:b/>
        <w:sz w:val="18"/>
        <w:szCs w:val="18"/>
      </w:rPr>
      <w:t>cz</w:t>
    </w:r>
    <w:proofErr w:type="spellEnd"/>
    <w:r w:rsidR="006978D6" w:rsidRPr="00C460AB">
      <w:rPr>
        <w:rFonts w:ascii="Century Gothic" w:hAnsi="Century Gothic"/>
        <w:b/>
        <w:sz w:val="18"/>
        <w:szCs w:val="18"/>
      </w:rPr>
      <w:t xml:space="preserve">  </w:t>
    </w:r>
    <w:r w:rsidR="00C460AB" w:rsidRPr="00C460AB">
      <w:rPr>
        <w:rFonts w:ascii="Century Gothic" w:hAnsi="Century Gothic"/>
        <w:b/>
        <w:sz w:val="18"/>
        <w:szCs w:val="18"/>
      </w:rPr>
      <w:t xml:space="preserve">   </w:t>
    </w:r>
    <w:r w:rsidR="00176CF7" w:rsidRPr="00176CF7">
      <w:rPr>
        <w:rFonts w:ascii="Century Gothic" w:hAnsi="Century Gothic"/>
        <w:b/>
        <w:sz w:val="18"/>
        <w:szCs w:val="18"/>
      </w:rPr>
      <w:t>http://www.ssup.cz</w:t>
    </w:r>
  </w:p>
  <w:p w14:paraId="3F1C1909" w14:textId="77777777" w:rsidR="00176CF7" w:rsidRDefault="00176CF7" w:rsidP="00C460AB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center"/>
      <w:rPr>
        <w:rFonts w:ascii="Century Gothic" w:hAnsi="Century Gothic"/>
        <w:sz w:val="18"/>
        <w:szCs w:val="1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03"/>
      <w:gridCol w:w="3582"/>
      <w:gridCol w:w="3588"/>
    </w:tblGrid>
    <w:tr w:rsidR="00176CF7" w14:paraId="7337CE02" w14:textId="77777777">
      <w:tc>
        <w:tcPr>
          <w:tcW w:w="3637" w:type="dxa"/>
        </w:tcPr>
        <w:p w14:paraId="33F945C9" w14:textId="77777777" w:rsidR="00176CF7" w:rsidRDefault="005D60E7" w:rsidP="00176CF7">
          <w:pPr>
            <w:pStyle w:val="Zpat"/>
            <w:rPr>
              <w:i/>
              <w:sz w:val="16"/>
            </w:rPr>
          </w:pPr>
          <w:r>
            <w:rPr>
              <w:i/>
              <w:sz w:val="16"/>
            </w:rPr>
            <w:t>S</w:t>
          </w:r>
          <w:r w:rsidR="00176CF7">
            <w:rPr>
              <w:i/>
              <w:sz w:val="16"/>
            </w:rPr>
            <w:t>třední škola uměleckoprůmyslová Ústí nad Orlicí</w:t>
          </w:r>
        </w:p>
      </w:tc>
      <w:tc>
        <w:tcPr>
          <w:tcW w:w="3638" w:type="dxa"/>
        </w:tcPr>
        <w:p w14:paraId="7CF70FD9" w14:textId="77777777" w:rsidR="00176CF7" w:rsidRPr="00176CF7" w:rsidRDefault="00176CF7" w:rsidP="00176CF7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14:paraId="2D280440" w14:textId="77777777" w:rsidR="00176CF7" w:rsidRDefault="00176CF7" w:rsidP="00176CF7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strana </w:t>
          </w:r>
          <w:r w:rsidRPr="00A302CA">
            <w:rPr>
              <w:i/>
              <w:sz w:val="16"/>
            </w:rPr>
            <w:fldChar w:fldCharType="begin"/>
          </w:r>
          <w:r w:rsidRPr="00A302CA">
            <w:rPr>
              <w:i/>
              <w:sz w:val="16"/>
            </w:rPr>
            <w:instrText xml:space="preserve"> PAGE </w:instrText>
          </w:r>
          <w:r w:rsidRPr="00A302CA">
            <w:rPr>
              <w:i/>
              <w:sz w:val="16"/>
            </w:rPr>
            <w:fldChar w:fldCharType="separate"/>
          </w:r>
          <w:r w:rsidR="00C113CC">
            <w:rPr>
              <w:i/>
              <w:noProof/>
              <w:sz w:val="16"/>
            </w:rPr>
            <w:t>1</w:t>
          </w:r>
          <w:r w:rsidRPr="00A302CA">
            <w:rPr>
              <w:i/>
              <w:sz w:val="16"/>
            </w:rPr>
            <w:fldChar w:fldCharType="end"/>
          </w:r>
          <w:r w:rsidRPr="00A302CA">
            <w:rPr>
              <w:i/>
              <w:sz w:val="16"/>
            </w:rPr>
            <w:t xml:space="preserve"> z </w:t>
          </w:r>
          <w:r w:rsidRPr="00A302CA">
            <w:rPr>
              <w:i/>
              <w:sz w:val="16"/>
            </w:rPr>
            <w:fldChar w:fldCharType="begin"/>
          </w:r>
          <w:r w:rsidRPr="00A302CA">
            <w:rPr>
              <w:i/>
              <w:sz w:val="16"/>
            </w:rPr>
            <w:instrText xml:space="preserve"> NUMPAGES </w:instrText>
          </w:r>
          <w:r w:rsidRPr="00A302CA">
            <w:rPr>
              <w:i/>
              <w:sz w:val="16"/>
            </w:rPr>
            <w:fldChar w:fldCharType="separate"/>
          </w:r>
          <w:r w:rsidR="00C113CC">
            <w:rPr>
              <w:i/>
              <w:noProof/>
              <w:sz w:val="16"/>
            </w:rPr>
            <w:t>1</w:t>
          </w:r>
          <w:r w:rsidRPr="00A302CA">
            <w:rPr>
              <w:i/>
              <w:sz w:val="16"/>
            </w:rPr>
            <w:fldChar w:fldCharType="end"/>
          </w:r>
        </w:p>
      </w:tc>
    </w:tr>
    <w:tr w:rsidR="00176CF7" w14:paraId="678C4D9B" w14:textId="77777777">
      <w:tc>
        <w:tcPr>
          <w:tcW w:w="3637" w:type="dxa"/>
        </w:tcPr>
        <w:p w14:paraId="3EE71CDC" w14:textId="77777777" w:rsidR="00176CF7" w:rsidRDefault="00176CF7" w:rsidP="00176CF7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14:paraId="434B00C2" w14:textId="77777777" w:rsidR="00176CF7" w:rsidRDefault="00176CF7" w:rsidP="00176CF7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14:paraId="2F68EE57" w14:textId="77777777" w:rsidR="00176CF7" w:rsidRDefault="00176CF7" w:rsidP="0065636B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Verz</w:t>
          </w:r>
          <w:r w:rsidR="005D60E7">
            <w:rPr>
              <w:i/>
              <w:sz w:val="16"/>
            </w:rPr>
            <w:t xml:space="preserve">e </w:t>
          </w:r>
          <w:r w:rsidR="0065636B">
            <w:rPr>
              <w:i/>
              <w:sz w:val="16"/>
            </w:rPr>
            <w:t>28. 8. 2017</w:t>
          </w:r>
        </w:p>
      </w:tc>
    </w:tr>
  </w:tbl>
  <w:p w14:paraId="0C8A1086" w14:textId="77777777" w:rsidR="00176CF7" w:rsidRDefault="00176CF7" w:rsidP="00BD6A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570A" w14:textId="77777777" w:rsidR="00313CE1" w:rsidRDefault="00313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034D" w14:textId="77777777" w:rsidR="00D40024" w:rsidRDefault="00D40024">
      <w:r>
        <w:separator/>
      </w:r>
    </w:p>
  </w:footnote>
  <w:footnote w:type="continuationSeparator" w:id="0">
    <w:p w14:paraId="5760500B" w14:textId="77777777" w:rsidR="00D40024" w:rsidRDefault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16A0" w14:textId="77777777" w:rsidR="00313CE1" w:rsidRDefault="00313C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EECC" w14:textId="77777777" w:rsidR="00DD28F8" w:rsidRDefault="005D2B5D" w:rsidP="00DD28F8">
    <w:pPr>
      <w:rPr>
        <w:rFonts w:ascii="France" w:hAnsi="France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14678" wp14:editId="5A593053">
              <wp:simplePos x="0" y="0"/>
              <wp:positionH relativeFrom="margin">
                <wp:posOffset>1657985</wp:posOffset>
              </wp:positionH>
              <wp:positionV relativeFrom="paragraph">
                <wp:posOffset>147955</wp:posOffset>
              </wp:positionV>
              <wp:extent cx="3657600" cy="3429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A419F" w14:textId="77777777" w:rsidR="00D4403B" w:rsidRDefault="00CE57FC" w:rsidP="00CE57FC">
                          <w:pPr>
                            <w:ind w:left="180" w:right="283" w:firstLine="387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D4403B"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Zahradní 541 </w:t>
                          </w:r>
                          <w:r w:rsidR="00D4403B"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="00D4403B"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562 01 Ústí nad Orlicí</w:t>
                          </w:r>
                        </w:p>
                        <w:p w14:paraId="685466B2" w14:textId="77777777" w:rsidR="00D4403B" w:rsidRPr="0058603F" w:rsidRDefault="00D4403B" w:rsidP="00D4403B">
                          <w:pPr>
                            <w:ind w:left="180" w:right="283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tel.: +420 465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518 111 </w:t>
                          </w:r>
                          <w:r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8603F">
                              <w:rPr>
                                <w:rStyle w:val="Hypertextovodkaz"/>
                                <w:rFonts w:ascii="Century Gothic" w:hAnsi="Century Gothic"/>
                                <w:sz w:val="16"/>
                                <w:szCs w:val="16"/>
                              </w:rPr>
                              <w:t>www.ssup.cz</w:t>
                            </w:r>
                          </w:hyperlink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ssup@ssup.cz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46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0.55pt;margin-top:11.65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" filled="f" stroked="f">
              <v:textbox>
                <w:txbxContent>
                  <w:p w14:paraId="761A419F" w14:textId="77777777" w:rsidR="00D4403B" w:rsidRDefault="00CE57FC" w:rsidP="00CE57FC">
                    <w:pPr>
                      <w:ind w:left="180" w:right="283" w:firstLine="387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</w:t>
                    </w:r>
                    <w:r w:rsidR="00D4403B"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Zahradní 541 </w:t>
                    </w:r>
                    <w:r w:rsidR="00D4403B"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="00D4403B"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562 01 Ústí nad Orlicí</w:t>
                    </w:r>
                  </w:p>
                  <w:p w14:paraId="685466B2" w14:textId="77777777" w:rsidR="00D4403B" w:rsidRPr="0058603F" w:rsidRDefault="00D4403B" w:rsidP="00D4403B">
                    <w:pPr>
                      <w:ind w:left="180" w:right="283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>tel.: +420 465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518 111 </w:t>
                    </w:r>
                    <w:r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58603F">
                        <w:rPr>
                          <w:rStyle w:val="Hypertextovodkaz"/>
                          <w:rFonts w:ascii="Century Gothic" w:hAnsi="Century Gothic"/>
                          <w:sz w:val="16"/>
                          <w:szCs w:val="16"/>
                        </w:rPr>
                        <w:t>www.ssup.cz</w:t>
                      </w:r>
                    </w:hyperlink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ssup@ssup.cz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2A9FCBFA" wp14:editId="4F60F7E8">
          <wp:simplePos x="0" y="0"/>
          <wp:positionH relativeFrom="margin">
            <wp:posOffset>351155</wp:posOffset>
          </wp:positionH>
          <wp:positionV relativeFrom="paragraph">
            <wp:posOffset>-194945</wp:posOffset>
          </wp:positionV>
          <wp:extent cx="6401435" cy="739775"/>
          <wp:effectExtent l="0" t="0" r="0" b="0"/>
          <wp:wrapTight wrapText="bothSides">
            <wp:wrapPolygon edited="0">
              <wp:start x="1286" y="0"/>
              <wp:lineTo x="0" y="3337"/>
              <wp:lineTo x="0" y="11124"/>
              <wp:lineTo x="1221" y="17799"/>
              <wp:lineTo x="1607" y="21136"/>
              <wp:lineTo x="1671" y="21136"/>
              <wp:lineTo x="2314" y="21136"/>
              <wp:lineTo x="2378" y="21136"/>
              <wp:lineTo x="2764" y="17799"/>
              <wp:lineTo x="2764" y="12237"/>
              <wp:lineTo x="2443" y="8900"/>
              <wp:lineTo x="20312" y="8900"/>
              <wp:lineTo x="20312" y="0"/>
              <wp:lineTo x="1928" y="0"/>
              <wp:lineTo x="1286" y="0"/>
            </wp:wrapPolygon>
          </wp:wrapTight>
          <wp:docPr id="5" name="obrázek 5" descr="Značka šedá 0-0-0-44 s textem 18b 1 řá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čka šedá 0-0-0-44 s textem 18b 1 řád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  <w:b/>
        <w:sz w:val="28"/>
      </w:rPr>
      <w:t xml:space="preserve">   </w:t>
    </w:r>
  </w:p>
  <w:p w14:paraId="2576CDF2" w14:textId="77777777" w:rsidR="00DD28F8" w:rsidRPr="00903234" w:rsidRDefault="00DD28F8" w:rsidP="00DD28F8">
    <w:pPr>
      <w:ind w:left="1276" w:right="283"/>
      <w:jc w:val="right"/>
      <w:rPr>
        <w:rFonts w:ascii="Century Gothic" w:hAnsi="Century Gothic"/>
      </w:rPr>
    </w:pPr>
  </w:p>
  <w:p w14:paraId="59C77B7A" w14:textId="77777777" w:rsidR="00DD28F8" w:rsidRDefault="00DD28F8" w:rsidP="00DD2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24FC" w14:textId="77777777" w:rsidR="00313CE1" w:rsidRDefault="00313C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B"/>
    <w:rsid w:val="00067646"/>
    <w:rsid w:val="001363BF"/>
    <w:rsid w:val="00176CF7"/>
    <w:rsid w:val="00221056"/>
    <w:rsid w:val="002442EA"/>
    <w:rsid w:val="00263075"/>
    <w:rsid w:val="00285F13"/>
    <w:rsid w:val="002A4E6D"/>
    <w:rsid w:val="00313CE1"/>
    <w:rsid w:val="00324132"/>
    <w:rsid w:val="003F48AE"/>
    <w:rsid w:val="00415C61"/>
    <w:rsid w:val="00442C50"/>
    <w:rsid w:val="00443510"/>
    <w:rsid w:val="00474C52"/>
    <w:rsid w:val="004F0110"/>
    <w:rsid w:val="00507D7E"/>
    <w:rsid w:val="0053361A"/>
    <w:rsid w:val="00551FDB"/>
    <w:rsid w:val="005D2B5D"/>
    <w:rsid w:val="005D3157"/>
    <w:rsid w:val="005D60E7"/>
    <w:rsid w:val="00655762"/>
    <w:rsid w:val="0065636B"/>
    <w:rsid w:val="006978D6"/>
    <w:rsid w:val="006B6152"/>
    <w:rsid w:val="00741FC4"/>
    <w:rsid w:val="0074690D"/>
    <w:rsid w:val="00807504"/>
    <w:rsid w:val="008340E8"/>
    <w:rsid w:val="008D0EBE"/>
    <w:rsid w:val="008F044C"/>
    <w:rsid w:val="00A40B9A"/>
    <w:rsid w:val="00A50DA9"/>
    <w:rsid w:val="00AA0399"/>
    <w:rsid w:val="00AA7182"/>
    <w:rsid w:val="00AC75CF"/>
    <w:rsid w:val="00AE58CA"/>
    <w:rsid w:val="00BD6A84"/>
    <w:rsid w:val="00BF05BE"/>
    <w:rsid w:val="00BF56A9"/>
    <w:rsid w:val="00C113CC"/>
    <w:rsid w:val="00C460AB"/>
    <w:rsid w:val="00C5523C"/>
    <w:rsid w:val="00C8128F"/>
    <w:rsid w:val="00CE57FC"/>
    <w:rsid w:val="00D40024"/>
    <w:rsid w:val="00D4403B"/>
    <w:rsid w:val="00DB4A0B"/>
    <w:rsid w:val="00DD28F8"/>
    <w:rsid w:val="00E90CC0"/>
    <w:rsid w:val="00EE385E"/>
    <w:rsid w:val="00F215F0"/>
    <w:rsid w:val="00F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D4835"/>
  <w15:chartTrackingRefBased/>
  <w15:docId w15:val="{1659539C-DA31-4354-B3F2-BBD8783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363BF"/>
    <w:pPr>
      <w:keepNext/>
      <w:spacing w:line="360" w:lineRule="auto"/>
      <w:outlineLvl w:val="0"/>
    </w:pPr>
    <w:rPr>
      <w:rFonts w:ascii="Timpani" w:hAnsi="Timpan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1234">
    <w:name w:val="Nadp1.2.3.4"/>
    <w:basedOn w:val="Normln"/>
    <w:pPr>
      <w:ind w:left="510"/>
    </w:pPr>
    <w:rPr>
      <w:b/>
      <w:i/>
    </w:rPr>
  </w:style>
  <w:style w:type="paragraph" w:customStyle="1" w:styleId="Nadp12">
    <w:name w:val="Nadp1.2"/>
    <w:basedOn w:val="Normln"/>
    <w:next w:val="Normln"/>
    <w:pPr>
      <w:spacing w:before="80" w:after="80"/>
      <w:ind w:left="851" w:hanging="567"/>
    </w:pPr>
    <w:rPr>
      <w:rFonts w:ascii="Arial" w:hAnsi="Arial"/>
      <w:b/>
      <w:sz w:val="32"/>
    </w:rPr>
  </w:style>
  <w:style w:type="paragraph" w:customStyle="1" w:styleId="Nadp1">
    <w:name w:val="Nadp1"/>
    <w:basedOn w:val="Normln"/>
    <w:next w:val="Normln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after="120"/>
      <w:ind w:left="567" w:hanging="397"/>
    </w:pPr>
    <w:rPr>
      <w:rFonts w:ascii="Arial" w:hAnsi="Arial"/>
      <w:b/>
      <w:sz w:val="36"/>
    </w:rPr>
  </w:style>
  <w:style w:type="paragraph" w:customStyle="1" w:styleId="Nadp123">
    <w:name w:val="Nadp1.2.3"/>
    <w:basedOn w:val="Normln"/>
    <w:next w:val="Normln"/>
    <w:pPr>
      <w:spacing w:before="120" w:after="120"/>
      <w:ind w:left="397"/>
    </w:pPr>
    <w:rPr>
      <w:rFonts w:ascii="Arial" w:hAnsi="Arial"/>
      <w:b/>
      <w:i/>
      <w:sz w:val="32"/>
    </w:rPr>
  </w:style>
  <w:style w:type="paragraph" w:customStyle="1" w:styleId="Text1">
    <w:name w:val="Text1"/>
    <w:basedOn w:val="Nadp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28" w:firstLine="0"/>
    </w:pPr>
    <w:rPr>
      <w:rFonts w:ascii="Times New Roman" w:hAnsi="Times New Roman"/>
      <w:b w:val="0"/>
      <w:sz w:val="20"/>
    </w:rPr>
  </w:style>
  <w:style w:type="paragraph" w:customStyle="1" w:styleId="Text2">
    <w:name w:val="Text2"/>
    <w:basedOn w:val="Nadp12"/>
    <w:pPr>
      <w:ind w:left="284" w:firstLine="0"/>
    </w:pPr>
    <w:rPr>
      <w:rFonts w:ascii="Times New Roman" w:hAnsi="Times New Roman"/>
      <w:b w:val="0"/>
      <w:sz w:val="20"/>
    </w:rPr>
  </w:style>
  <w:style w:type="paragraph" w:customStyle="1" w:styleId="Text3">
    <w:name w:val="Text3"/>
    <w:basedOn w:val="Nadp123"/>
    <w:pPr>
      <w:spacing w:before="60" w:after="60"/>
    </w:pPr>
    <w:rPr>
      <w:rFonts w:ascii="Times New Roman" w:hAnsi="Times New Roman"/>
      <w:b w:val="0"/>
      <w:i w:val="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rsid w:val="0017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56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563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363BF"/>
    <w:rPr>
      <w:rFonts w:ascii="Timpani" w:hAnsi="Timpani"/>
      <w:b/>
      <w:sz w:val="24"/>
    </w:rPr>
  </w:style>
  <w:style w:type="paragraph" w:styleId="Nzev">
    <w:name w:val="Title"/>
    <w:basedOn w:val="Normln"/>
    <w:link w:val="NzevChar"/>
    <w:qFormat/>
    <w:rsid w:val="001363BF"/>
    <w:pPr>
      <w:jc w:val="center"/>
    </w:pPr>
    <w:rPr>
      <w:rFonts w:ascii="Albertus Medium" w:hAnsi="Albertus Medium"/>
      <w:b/>
      <w:sz w:val="26"/>
      <w:u w:val="single"/>
    </w:rPr>
  </w:style>
  <w:style w:type="character" w:customStyle="1" w:styleId="NzevChar">
    <w:name w:val="Název Char"/>
    <w:basedOn w:val="Standardnpsmoodstavce"/>
    <w:link w:val="Nzev"/>
    <w:rsid w:val="001363BF"/>
    <w:rPr>
      <w:rFonts w:ascii="Albertus Medium" w:hAnsi="Albertus Medium"/>
      <w:b/>
      <w:sz w:val="26"/>
      <w:u w:val="single"/>
    </w:rPr>
  </w:style>
  <w:style w:type="paragraph" w:styleId="Podnadpis">
    <w:name w:val="Subtitle"/>
    <w:basedOn w:val="Normln"/>
    <w:link w:val="PodnadpisChar"/>
    <w:qFormat/>
    <w:rsid w:val="001363BF"/>
    <w:pPr>
      <w:jc w:val="center"/>
    </w:pPr>
    <w:rPr>
      <w:rFonts w:ascii="Albertus Medium" w:hAnsi="Albertus Medium"/>
      <w:b/>
      <w:sz w:val="26"/>
      <w:u w:val="single"/>
    </w:rPr>
  </w:style>
  <w:style w:type="character" w:customStyle="1" w:styleId="PodnadpisChar">
    <w:name w:val="Podnadpis Char"/>
    <w:basedOn w:val="Standardnpsmoodstavce"/>
    <w:link w:val="Podnadpis"/>
    <w:rsid w:val="001363BF"/>
    <w:rPr>
      <w:rFonts w:ascii="Albertus Medium" w:hAnsi="Albertus Medium"/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ssup.cz" TargetMode="External"/><Relationship Id="rId1" Type="http://schemas.openxmlformats.org/officeDocument/2006/relationships/hyperlink" Target="http://www.ss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SPŠT Ústí nad Orlic9</Company>
  <LinksUpToDate>false</LinksUpToDate>
  <CharactersWithSpaces>1796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http://www.ssup.cz/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Nagyová</dc:creator>
  <cp:keywords/>
  <dc:description/>
  <cp:lastModifiedBy>Pavel Vomáčka</cp:lastModifiedBy>
  <cp:revision>7</cp:revision>
  <cp:lastPrinted>2020-09-03T09:22:00Z</cp:lastPrinted>
  <dcterms:created xsi:type="dcterms:W3CDTF">2020-09-03T09:22:00Z</dcterms:created>
  <dcterms:modified xsi:type="dcterms:W3CDTF">2020-09-03T11:05:00Z</dcterms:modified>
</cp:coreProperties>
</file>